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Годовой календарный учебный график</w:t>
      </w:r>
    </w:p>
    <w:p w:rsidR="002650D0" w:rsidRDefault="008D5EA6">
      <w:pPr>
        <w:pStyle w:val="Standard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МКОУ «</w:t>
      </w:r>
      <w:r w:rsidR="00710629">
        <w:rPr>
          <w:rFonts w:ascii="Times New Roman" w:hAnsi="Times New Roman" w:cs="Times New Roman"/>
          <w:b/>
          <w:sz w:val="36"/>
          <w:szCs w:val="36"/>
        </w:rPr>
        <w:t>Миссин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ская СОШ» на 2018-2019</w:t>
      </w:r>
      <w:r w:rsidR="004071C6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1. Продолжительность учебного года: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 классах – 33 недели;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во 2-4 классах – не менее 34 учебных недель;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5-9 классы - не менее 34 учебных недель;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 класс - не менее 34 учебных недель.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Дата окончан</w:t>
      </w:r>
      <w:r w:rsidR="008D5EA6">
        <w:rPr>
          <w:rFonts w:ascii="Times New Roman" w:hAnsi="Times New Roman" w:cs="Times New Roman"/>
          <w:b/>
          <w:sz w:val="24"/>
          <w:szCs w:val="24"/>
        </w:rPr>
        <w:t>ия учебных занятий – 31 мая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Дата окончания</w:t>
      </w:r>
      <w:r w:rsidR="008D5EA6">
        <w:rPr>
          <w:rFonts w:ascii="Times New Roman" w:hAnsi="Times New Roman" w:cs="Times New Roman"/>
          <w:b/>
          <w:sz w:val="24"/>
          <w:szCs w:val="24"/>
        </w:rPr>
        <w:t xml:space="preserve"> учебного года – 31 августа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650D0" w:rsidRDefault="002650D0">
      <w:pPr>
        <w:pStyle w:val="Standard"/>
        <w:jc w:val="both"/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2. Продолжительность учебных периодов: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1-4, 5-9 классах учебный год делится на четверти,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10-11 классах – на полугодия.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88"/>
        <w:gridCol w:w="3193"/>
      </w:tblGrid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1.09.2018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31.10.201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74CF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09</w:t>
            </w:r>
            <w:r w:rsidR="00444FA7">
              <w:rPr>
                <w:rFonts w:ascii="Times New Roman" w:hAnsi="Times New Roman" w:cs="Times New Roman"/>
                <w:b/>
                <w:sz w:val="24"/>
                <w:szCs w:val="24"/>
              </w:rPr>
              <w:t>.11.2018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29.12.201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22.03.2019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01.04.2019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31.05.2019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 учебных недель</w:t>
            </w:r>
          </w:p>
        </w:tc>
      </w:tr>
    </w:tbl>
    <w:p w:rsidR="002650D0" w:rsidRDefault="002650D0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 Сроки и продолжительность каникул</w:t>
      </w:r>
    </w:p>
    <w:p w:rsidR="002650D0" w:rsidRDefault="00444FA7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Осенние каникулы: с 01.11.2018 по 09.11.2018</w:t>
      </w:r>
    </w:p>
    <w:p w:rsidR="002650D0" w:rsidRDefault="00444FA7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Зимние каникулы: с 30.12.2018 по 10.01.2019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Дополнительные канику</w:t>
      </w:r>
      <w:r w:rsidR="00444FA7">
        <w:rPr>
          <w:rFonts w:ascii="Times New Roman" w:hAnsi="Times New Roman" w:cs="Times New Roman"/>
          <w:b/>
          <w:sz w:val="24"/>
          <w:szCs w:val="24"/>
        </w:rPr>
        <w:t>лы для 1-го класса: с 13.02.2019 по 19.02.2019</w:t>
      </w:r>
    </w:p>
    <w:p w:rsidR="002650D0" w:rsidRDefault="00444FA7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Весенние каникулы: с 23.03.2019</w:t>
      </w:r>
      <w:r w:rsidR="004071C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31.03.2019</w:t>
      </w:r>
      <w:r w:rsidR="004071C6">
        <w:rPr>
          <w:rFonts w:ascii="Times New Roman" w:hAnsi="Times New Roman" w:cs="Times New Roman"/>
          <w:b/>
          <w:sz w:val="24"/>
          <w:szCs w:val="24"/>
        </w:rPr>
        <w:t>.</w:t>
      </w: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4. Режим работы для образовательного учреждения.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Понедельник – суббота 8.30 – 15.35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5-дневная для 1 класса (ФГОС), обучающихся по общеобразовательным программам начального общего образования;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6-дневная для 2-7 классов (ФГОС), обучающихся по общеобразовательным программам начального общего образования и основного общего образования;</w:t>
      </w:r>
    </w:p>
    <w:p w:rsidR="002650D0" w:rsidRDefault="002650D0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6-дневная для 8-11 классов, обучающихся по общеобразовательным программам основного общего и среднего общего образования;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Начало занятий в 8 часов 30 минут.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Обучение осуществляется в 1 одну смену.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Обучение в первом классе осуществляется с соблюдением следующих дополнительных требований: учебные занятия проводятся по пятидневной учебной неделе и только в первую смену; используется «ступенчатый» режим обучения: в сентябре – октябре по 3 урока в день по 35 минут каждый, в ноябре – декабре по 4 урока по 35 минут каждый, в январе – мае по 4 урока по 45 минут каждый;</w:t>
      </w:r>
    </w:p>
    <w:p w:rsidR="002650D0" w:rsidRDefault="002650D0">
      <w:pPr>
        <w:pStyle w:val="Standard"/>
        <w:jc w:val="both"/>
      </w:pP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Расписание звонков.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Понедельник – суббота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 урок:  8.30-9.15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 урок: 9.20 – 10.05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 урок: 10.15 – 11.00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 урок: 11.05 – 11.50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 урок: 11.55 – 12.40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 урок: 12.45 – 13.30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7 урок: 13.45 – 14.30</w:t>
      </w: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урока во 2-4 классах и в 5-11 классах составляет 45 минут. Проведение нулевых уроков запрещено. Все дополнительные занятия проводятся с перерывом 45 минут после окончания последнего урока. В воскресенье и в праздничные дни образовательное учреждение не работает.  На период школьных каникул приказом директора устанавливается особый график работы образовательного учреждения.</w:t>
      </w: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5. Промежуточная аттестация обучающихся.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2-8 классов проводится по итогам освоения общеобразовательных программы: на уровне начального общего и основного общего образования – за четверть.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6. Государственная (итоговая ) аттестация обучающихся 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(итоговая ) аттестация обучающихся  9, 11 классов проводится за рамка</w:t>
      </w:r>
      <w:r w:rsidR="00444FA7">
        <w:rPr>
          <w:rFonts w:ascii="Times New Roman" w:hAnsi="Times New Roman" w:cs="Times New Roman"/>
          <w:b/>
          <w:sz w:val="24"/>
          <w:szCs w:val="24"/>
        </w:rPr>
        <w:t>ми учебного года в мае-июне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сроки проведения государственной (итоговой) аттестации устанавливается Министерством образования и науки РФ</w:t>
      </w:r>
    </w:p>
    <w:p w:rsidR="002650D0" w:rsidRDefault="002650D0">
      <w:pPr>
        <w:pStyle w:val="Standard"/>
      </w:pPr>
    </w:p>
    <w:p w:rsidR="002650D0" w:rsidRDefault="002650D0">
      <w:pPr>
        <w:pStyle w:val="Standard"/>
      </w:pPr>
    </w:p>
    <w:p w:rsidR="002650D0" w:rsidRDefault="002650D0">
      <w:pPr>
        <w:pStyle w:val="Standard"/>
        <w:jc w:val="both"/>
      </w:pPr>
    </w:p>
    <w:sectPr w:rsidR="002650D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33" w:rsidRDefault="00136033">
      <w:pPr>
        <w:spacing w:after="0" w:line="240" w:lineRule="auto"/>
      </w:pPr>
      <w:r>
        <w:separator/>
      </w:r>
    </w:p>
  </w:endnote>
  <w:endnote w:type="continuationSeparator" w:id="0">
    <w:p w:rsidR="00136033" w:rsidRDefault="0013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33" w:rsidRDefault="001360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6033" w:rsidRDefault="00136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D0"/>
    <w:rsid w:val="000A0291"/>
    <w:rsid w:val="00136033"/>
    <w:rsid w:val="00164DC4"/>
    <w:rsid w:val="002650D0"/>
    <w:rsid w:val="00287417"/>
    <w:rsid w:val="004071C6"/>
    <w:rsid w:val="00444FA7"/>
    <w:rsid w:val="00474CF0"/>
    <w:rsid w:val="00656BC6"/>
    <w:rsid w:val="00710629"/>
    <w:rsid w:val="008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AAA8-E7CB-4236-99AC-3BF4BBF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School</cp:lastModifiedBy>
  <cp:revision>3</cp:revision>
  <dcterms:created xsi:type="dcterms:W3CDTF">2018-11-12T17:45:00Z</dcterms:created>
  <dcterms:modified xsi:type="dcterms:W3CDTF">2019-04-09T04:50:00Z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